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9FCC" w14:textId="77777777" w:rsidR="00C469DF" w:rsidRPr="00016DA0" w:rsidRDefault="00C469DF" w:rsidP="0087579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77EC7E7" w14:textId="5C92A75D" w:rsidR="00C469DF" w:rsidRPr="00016DA0" w:rsidRDefault="00C469DF" w:rsidP="0087579C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0">
        <w:rPr>
          <w:rFonts w:ascii="Times New Roman" w:hAnsi="Times New Roman" w:cs="Times New Roman"/>
          <w:b/>
          <w:bCs/>
          <w:sz w:val="28"/>
          <w:szCs w:val="28"/>
        </w:rPr>
        <w:t>BİTİRME PROJESİ RAPORU YAZIMINDA DİKKAT EDİLMESİ GEREKEN TEKNİK HUSUSLAR</w:t>
      </w:r>
    </w:p>
    <w:p w14:paraId="47A6F47D" w14:textId="561AC8B5" w:rsidR="00C469DF" w:rsidRPr="0087579C" w:rsidRDefault="00C469DF" w:rsidP="00016DA0">
      <w:pPr>
        <w:pStyle w:val="ListeParagraf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Her sayfada soldan 3 cm, üstten 3 cm, sağdan 3 cm ve alttan 3 cm boşluk bırakılmalıdır. </w:t>
      </w:r>
    </w:p>
    <w:p w14:paraId="33CAB63C" w14:textId="40CA2B71" w:rsidR="00C469DF" w:rsidRPr="0087579C" w:rsidRDefault="0087579C" w:rsidP="00016DA0">
      <w:pPr>
        <w:pStyle w:val="ListeParagraf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Raporun</w:t>
      </w:r>
      <w:r w:rsidR="00C469DF" w:rsidRPr="0087579C">
        <w:rPr>
          <w:rFonts w:ascii="Times New Roman" w:hAnsi="Times New Roman" w:cs="Times New Roman"/>
        </w:rPr>
        <w:t xml:space="preserve"> tüm metni (kaynakça dahil) Times New Roman karakteri ile 12 punto yazılmalı, satır aralığı 1,5 olmalıdır.</w:t>
      </w:r>
    </w:p>
    <w:p w14:paraId="58402F36" w14:textId="2134D6D4" w:rsidR="00C469DF" w:rsidRPr="0087579C" w:rsidRDefault="00C469DF" w:rsidP="00016DA0">
      <w:pPr>
        <w:pStyle w:val="ListeParagraf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Metin iki yana yaslı olmalı, paragraflarda girinti olmamalıdır. </w:t>
      </w:r>
    </w:p>
    <w:p w14:paraId="4484AF7B" w14:textId="349DB4FB" w:rsidR="00C469DF" w:rsidRPr="0087579C" w:rsidRDefault="00C469DF" w:rsidP="00016DA0">
      <w:pPr>
        <w:pStyle w:val="ListeParagraf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>Metin içinde Tablo/Şekil/Grafik ve Fotoğraf/Resim/Harita/Plan kullanılmışsa, ilgili açıklamalar 10 punto ile yazılmalıdır.</w:t>
      </w:r>
    </w:p>
    <w:p w14:paraId="1C3836B6" w14:textId="59BA4040" w:rsidR="00C469DF" w:rsidRPr="0087579C" w:rsidRDefault="00C469DF" w:rsidP="00016DA0">
      <w:pPr>
        <w:pStyle w:val="ListeParagraf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Kapakta sayfa numaralandırması yapılmaz. 1. </w:t>
      </w:r>
      <w:r w:rsidR="00727F1D">
        <w:rPr>
          <w:rFonts w:ascii="Times New Roman" w:hAnsi="Times New Roman" w:cs="Times New Roman"/>
        </w:rPr>
        <w:t>b</w:t>
      </w:r>
      <w:r w:rsidRPr="0087579C">
        <w:rPr>
          <w:rFonts w:ascii="Times New Roman" w:hAnsi="Times New Roman" w:cs="Times New Roman"/>
        </w:rPr>
        <w:t>aşlığın olduğu sayfadan metnin sonuna kadar standart rakamlar (1, 2, 3, 4…) kullanılır.</w:t>
      </w:r>
    </w:p>
    <w:p w14:paraId="5C5154DA" w14:textId="2CCE6476" w:rsidR="00C469DF" w:rsidRPr="0087579C" w:rsidRDefault="00C469DF" w:rsidP="00016DA0">
      <w:pPr>
        <w:pStyle w:val="ListeParagraf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>Sayfa numaraları sayfanın altında ve ortada yer almalıdır.</w:t>
      </w:r>
    </w:p>
    <w:p w14:paraId="5ECFE37F" w14:textId="77777777" w:rsidR="00DC66A6" w:rsidRPr="00016DA0" w:rsidRDefault="00DC66A6" w:rsidP="00016DA0">
      <w:pPr>
        <w:pStyle w:val="font-claude-response-body"/>
        <w:spacing w:before="240" w:beforeAutospacing="0" w:after="120" w:afterAutospacing="0" w:line="360" w:lineRule="auto"/>
        <w:jc w:val="both"/>
        <w:rPr>
          <w:sz w:val="28"/>
          <w:szCs w:val="28"/>
        </w:rPr>
      </w:pPr>
      <w:r w:rsidRPr="00016DA0">
        <w:rPr>
          <w:rStyle w:val="Gl"/>
          <w:sz w:val="28"/>
          <w:szCs w:val="28"/>
        </w:rPr>
        <w:t>BÖLÜM VE ALT BAŞLIKLAR</w:t>
      </w:r>
    </w:p>
    <w:p w14:paraId="68575AFF" w14:textId="1F451D6F" w:rsidR="00DC66A6" w:rsidRPr="0087579C" w:rsidRDefault="00DC66A6" w:rsidP="00016DA0">
      <w:pPr>
        <w:pStyle w:val="font-claude-response-body"/>
        <w:numPr>
          <w:ilvl w:val="0"/>
          <w:numId w:val="2"/>
        </w:numPr>
        <w:spacing w:before="0" w:beforeAutospacing="0" w:after="120" w:afterAutospacing="0" w:line="360" w:lineRule="auto"/>
        <w:jc w:val="both"/>
      </w:pPr>
      <w:r w:rsidRPr="0087579C">
        <w:t xml:space="preserve">Bölüm başlıklarının tamamı büyük harflerle, 14 punto, koyu ve sola dayalı olarak yazılmalıdır. Bölüm başlıklarından önce 12 </w:t>
      </w:r>
      <w:proofErr w:type="spellStart"/>
      <w:r w:rsidRPr="0087579C">
        <w:t>nk</w:t>
      </w:r>
      <w:proofErr w:type="spellEnd"/>
      <w:r w:rsidRPr="0087579C">
        <w:t xml:space="preserve">, sonra 6 </w:t>
      </w:r>
      <w:proofErr w:type="spellStart"/>
      <w:r w:rsidRPr="0087579C">
        <w:t>nk</w:t>
      </w:r>
      <w:proofErr w:type="spellEnd"/>
      <w:r w:rsidRPr="0087579C">
        <w:t xml:space="preserve"> boşluk bırakılmalıdır.</w:t>
      </w:r>
      <w:r w:rsidR="00B6644F">
        <w:t xml:space="preserve"> Bölüm başlığı ve alt başlıkların altında en az iki satır metin bulunmalı; başlık sayfa sonunda tek başına kalmamalıdır.</w:t>
      </w:r>
    </w:p>
    <w:p w14:paraId="7A4ADCFF" w14:textId="77777777" w:rsidR="00DC66A6" w:rsidRPr="0087579C" w:rsidRDefault="00DC66A6" w:rsidP="00016DA0">
      <w:pPr>
        <w:pStyle w:val="font-claude-response-body"/>
        <w:numPr>
          <w:ilvl w:val="0"/>
          <w:numId w:val="2"/>
        </w:numPr>
        <w:spacing w:before="0" w:beforeAutospacing="0" w:after="120" w:afterAutospacing="0" w:line="360" w:lineRule="auto"/>
        <w:jc w:val="both"/>
      </w:pPr>
      <w:r w:rsidRPr="0087579C">
        <w:t>Birinci düzey alt başlıklar (</w:t>
      </w:r>
      <w:proofErr w:type="spellStart"/>
      <w:r w:rsidRPr="0087579C">
        <w:t>örn</w:t>
      </w:r>
      <w:proofErr w:type="spellEnd"/>
      <w:r w:rsidRPr="0087579C">
        <w:t>. 2.1.) koyu, sola dayalı ve 12 punto olarak yazılmalı; her kelimenin ilk harfi büyük olmalıdır.</w:t>
      </w:r>
    </w:p>
    <w:p w14:paraId="250D2636" w14:textId="77777777" w:rsidR="00DC66A6" w:rsidRPr="0087579C" w:rsidRDefault="00DC66A6" w:rsidP="00016DA0">
      <w:pPr>
        <w:pStyle w:val="font-claude-response-body"/>
        <w:numPr>
          <w:ilvl w:val="0"/>
          <w:numId w:val="2"/>
        </w:numPr>
        <w:spacing w:before="0" w:beforeAutospacing="0" w:after="120" w:afterAutospacing="0" w:line="360" w:lineRule="auto"/>
        <w:jc w:val="both"/>
      </w:pPr>
      <w:r w:rsidRPr="0087579C">
        <w:t>İkinci düzey alt başlıklar (</w:t>
      </w:r>
      <w:proofErr w:type="spellStart"/>
      <w:r w:rsidRPr="0087579C">
        <w:t>örn</w:t>
      </w:r>
      <w:proofErr w:type="spellEnd"/>
      <w:r w:rsidRPr="0087579C">
        <w:t>. 2.1.1.) koyu, sola dayalı ve 12 punto olarak yazılmalı; yalnızca ilk kelimenin ilk harfi büyük, diğer kelimeler küçük harflerle yazılmalıdır.</w:t>
      </w:r>
    </w:p>
    <w:p w14:paraId="4518C541" w14:textId="74C4F225" w:rsidR="00C469DF" w:rsidRPr="0087579C" w:rsidRDefault="00DC66A6" w:rsidP="00016DA0">
      <w:pPr>
        <w:pStyle w:val="font-claude-response-body"/>
        <w:numPr>
          <w:ilvl w:val="0"/>
          <w:numId w:val="2"/>
        </w:numPr>
        <w:spacing w:before="0" w:beforeAutospacing="0" w:after="120" w:afterAutospacing="0" w:line="360" w:lineRule="auto"/>
        <w:jc w:val="both"/>
      </w:pPr>
      <w:r w:rsidRPr="0087579C">
        <w:t>Üçüncü düzey alt başlıklar (</w:t>
      </w:r>
      <w:proofErr w:type="spellStart"/>
      <w:r w:rsidRPr="0087579C">
        <w:t>örn</w:t>
      </w:r>
      <w:proofErr w:type="spellEnd"/>
      <w:r w:rsidRPr="0087579C">
        <w:t>. 2.1.1.1.) italik, sola dayalı ve 12 punto olarak yazılmalıdır.</w:t>
      </w:r>
    </w:p>
    <w:p w14:paraId="411CA353" w14:textId="193DAD49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  <w:rPr>
          <w:b/>
          <w:bCs/>
        </w:rPr>
      </w:pPr>
      <w:r w:rsidRPr="0087579C">
        <w:rPr>
          <w:b/>
          <w:bCs/>
        </w:rPr>
        <w:t>Örnek:</w:t>
      </w:r>
    </w:p>
    <w:p w14:paraId="76E94E8D" w14:textId="77777777" w:rsidR="0087579C" w:rsidRPr="00016DA0" w:rsidRDefault="0087579C" w:rsidP="00016DA0">
      <w:pPr>
        <w:pStyle w:val="font-claude-response-body"/>
        <w:spacing w:before="240" w:beforeAutospacing="0" w:after="120" w:afterAutospacing="0"/>
        <w:ind w:left="709"/>
        <w:jc w:val="both"/>
        <w:rPr>
          <w:sz w:val="28"/>
          <w:szCs w:val="28"/>
        </w:rPr>
      </w:pPr>
      <w:r w:rsidRPr="00016DA0">
        <w:rPr>
          <w:rStyle w:val="Gl"/>
          <w:sz w:val="28"/>
          <w:szCs w:val="28"/>
        </w:rPr>
        <w:t>2. PROJENİN KAVRAMSAL ÇERÇEVESİ</w:t>
      </w:r>
    </w:p>
    <w:p w14:paraId="6F778176" w14:textId="77777777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Vurgu"/>
        </w:rPr>
        <w:t>(Bölüm başlığı — 14 punto, tümü büyük, koyu, sola dayalı)</w:t>
      </w:r>
    </w:p>
    <w:p w14:paraId="56AE9104" w14:textId="77777777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Gl"/>
        </w:rPr>
        <w:t>2.1. Birinci Düzey Alt Başlık</w:t>
      </w:r>
    </w:p>
    <w:p w14:paraId="01FE17C1" w14:textId="77777777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Vurgu"/>
        </w:rPr>
        <w:t>(1. düzey alt başlık — 12 punto, koyu, her kelime büyük, sola dayalı)</w:t>
      </w:r>
    </w:p>
    <w:p w14:paraId="0BE1FDAA" w14:textId="77777777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Gl"/>
        </w:rPr>
        <w:t>2.1.1. İkinci düzey alt başlık</w:t>
      </w:r>
    </w:p>
    <w:p w14:paraId="77CD1F39" w14:textId="77777777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Vurgu"/>
        </w:rPr>
        <w:t>(2. düzey alt başlık — 12 punto, koyu, yalnızca ilk kelime büyük, sola dayalı)</w:t>
      </w:r>
    </w:p>
    <w:p w14:paraId="1333D4F2" w14:textId="77777777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Vurgu"/>
        </w:rPr>
        <w:t>2.1.1.1. Üçüncü düzey alt başlık</w:t>
      </w:r>
    </w:p>
    <w:p w14:paraId="7B1C409F" w14:textId="32C9F77B" w:rsidR="0087579C" w:rsidRPr="0087579C" w:rsidRDefault="0087579C" w:rsidP="0087579C">
      <w:pPr>
        <w:pStyle w:val="font-claude-response-body"/>
        <w:spacing w:before="0" w:beforeAutospacing="0" w:after="120" w:afterAutospacing="0"/>
        <w:ind w:left="709"/>
        <w:jc w:val="both"/>
      </w:pPr>
      <w:r w:rsidRPr="0087579C">
        <w:rPr>
          <w:rStyle w:val="Vurgu"/>
        </w:rPr>
        <w:lastRenderedPageBreak/>
        <w:t>(3. düzey alt başlık — 12 punto, italik, yalnızca ilk kelime büyük, sola dayalı)</w:t>
      </w:r>
    </w:p>
    <w:p w14:paraId="59AAF1CF" w14:textId="5DAAC389" w:rsidR="00C469DF" w:rsidRPr="00016DA0" w:rsidRDefault="00C469DF" w:rsidP="00016DA0">
      <w:pPr>
        <w:spacing w:before="24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0">
        <w:rPr>
          <w:rFonts w:ascii="Times New Roman" w:hAnsi="Times New Roman" w:cs="Times New Roman"/>
          <w:b/>
          <w:bCs/>
          <w:sz w:val="28"/>
          <w:szCs w:val="28"/>
        </w:rPr>
        <w:t>ATIF ve KAYNAKÇA</w:t>
      </w:r>
    </w:p>
    <w:p w14:paraId="2C778300" w14:textId="20AFBB47" w:rsidR="00C469DF" w:rsidRPr="0087579C" w:rsidRDefault="00C469DF" w:rsidP="00016DA0">
      <w:pPr>
        <w:pStyle w:val="ListeParagraf"/>
        <w:numPr>
          <w:ilvl w:val="0"/>
          <w:numId w:val="3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>Kaynakça, araştırmada kullanılan tüm kaynakların alfabetik olarak listelendiği ve sonuç bölümünden hemen sonra bulunması gereken kısımdır.</w:t>
      </w:r>
    </w:p>
    <w:p w14:paraId="0A87D8AF" w14:textId="10B068E4" w:rsidR="00C469DF" w:rsidRPr="0087579C" w:rsidRDefault="00C469DF" w:rsidP="00016DA0">
      <w:pPr>
        <w:pStyle w:val="ListeParagraf"/>
        <w:numPr>
          <w:ilvl w:val="0"/>
          <w:numId w:val="3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Metin içi kaynak gösterimi ile kaynakça hazırlanırken APA 7 Referans sistemi kullanılmalıdır. </w:t>
      </w:r>
    </w:p>
    <w:p w14:paraId="47110222" w14:textId="5AB49AFD" w:rsidR="00C469DF" w:rsidRPr="0087579C" w:rsidRDefault="00C469DF" w:rsidP="00016DA0">
      <w:pPr>
        <w:pStyle w:val="ListeParagraf"/>
        <w:numPr>
          <w:ilvl w:val="0"/>
          <w:numId w:val="3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Kaynakları yazmadan önce, paragraf ayarını Önce (12 </w:t>
      </w:r>
      <w:proofErr w:type="spellStart"/>
      <w:r w:rsidRPr="0087579C">
        <w:rPr>
          <w:rFonts w:ascii="Times New Roman" w:hAnsi="Times New Roman" w:cs="Times New Roman"/>
        </w:rPr>
        <w:t>nk</w:t>
      </w:r>
      <w:proofErr w:type="spellEnd"/>
      <w:r w:rsidRPr="0087579C">
        <w:rPr>
          <w:rFonts w:ascii="Times New Roman" w:hAnsi="Times New Roman" w:cs="Times New Roman"/>
        </w:rPr>
        <w:t xml:space="preserve">), Sonra (12 </w:t>
      </w:r>
      <w:proofErr w:type="spellStart"/>
      <w:r w:rsidRPr="0087579C">
        <w:rPr>
          <w:rFonts w:ascii="Times New Roman" w:hAnsi="Times New Roman" w:cs="Times New Roman"/>
        </w:rPr>
        <w:t>nk</w:t>
      </w:r>
      <w:proofErr w:type="spellEnd"/>
      <w:r w:rsidRPr="0087579C">
        <w:rPr>
          <w:rFonts w:ascii="Times New Roman" w:hAnsi="Times New Roman" w:cs="Times New Roman"/>
        </w:rPr>
        <w:t xml:space="preserve">), Özel (Asılı), Değeri (1,25 cm) ve Satır Aralığı (Tek) konumuna getirmeniz gerekmektedir. </w:t>
      </w:r>
    </w:p>
    <w:p w14:paraId="6664F701" w14:textId="4AD65231" w:rsidR="00C469DF" w:rsidRPr="00016DA0" w:rsidRDefault="00C469DF" w:rsidP="00016DA0">
      <w:pPr>
        <w:pStyle w:val="ListeParagraf"/>
        <w:numPr>
          <w:ilvl w:val="0"/>
          <w:numId w:val="3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>KAYNAKÇA başlığı ortalanmalı, koyu ve büyük harfler ile yazılmalıdır.</w:t>
      </w:r>
    </w:p>
    <w:p w14:paraId="7614260B" w14:textId="1F2AEDEA" w:rsidR="00C469DF" w:rsidRPr="00016DA0" w:rsidRDefault="00C469DF" w:rsidP="00016DA0">
      <w:pPr>
        <w:spacing w:before="24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0">
        <w:rPr>
          <w:rFonts w:ascii="Times New Roman" w:hAnsi="Times New Roman" w:cs="Times New Roman"/>
          <w:b/>
          <w:bCs/>
          <w:sz w:val="28"/>
          <w:szCs w:val="28"/>
        </w:rPr>
        <w:t>EK BÖLÜMÜ</w:t>
      </w:r>
    </w:p>
    <w:p w14:paraId="07CA4BE8" w14:textId="265C6426" w:rsidR="00C469DF" w:rsidRPr="0087579C" w:rsidRDefault="00C469DF" w:rsidP="00231F4A">
      <w:pPr>
        <w:pStyle w:val="ListeParagraf"/>
        <w:numPr>
          <w:ilvl w:val="0"/>
          <w:numId w:val="4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>EK, metin kısmında araştırmanın akışını ve bütünlüğünü bozabilecek veya dikkati dağıtacak tamamlayıcı nitelikteki bazı tablo, resim, belge ve/veya metinlerin gösterildiği kısımdır.</w:t>
      </w:r>
    </w:p>
    <w:p w14:paraId="4721B791" w14:textId="74678445" w:rsidR="0087579C" w:rsidRDefault="00C469DF" w:rsidP="00231F4A">
      <w:pPr>
        <w:pStyle w:val="ListeParagraf"/>
        <w:numPr>
          <w:ilvl w:val="0"/>
          <w:numId w:val="4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Her ek ayrı bir sayfada verilmelidir. </w:t>
      </w:r>
      <w:r w:rsidR="0087579C">
        <w:rPr>
          <w:rFonts w:ascii="Times New Roman" w:hAnsi="Times New Roman" w:cs="Times New Roman"/>
        </w:rPr>
        <w:t xml:space="preserve">Her ek için numara </w:t>
      </w:r>
      <w:r w:rsidR="0065160D">
        <w:rPr>
          <w:rFonts w:ascii="Times New Roman" w:hAnsi="Times New Roman" w:cs="Times New Roman"/>
        </w:rPr>
        <w:t>verilmelidir</w:t>
      </w:r>
      <w:r w:rsidR="0087579C">
        <w:rPr>
          <w:rFonts w:ascii="Times New Roman" w:hAnsi="Times New Roman" w:cs="Times New Roman"/>
        </w:rPr>
        <w:t>. Örnek</w:t>
      </w:r>
      <w:r w:rsidR="00B6644F">
        <w:rPr>
          <w:rFonts w:ascii="Times New Roman" w:hAnsi="Times New Roman" w:cs="Times New Roman"/>
        </w:rPr>
        <w:t xml:space="preserve">: </w:t>
      </w:r>
      <w:r w:rsidR="0087579C">
        <w:rPr>
          <w:rFonts w:ascii="Times New Roman" w:hAnsi="Times New Roman" w:cs="Times New Roman"/>
        </w:rPr>
        <w:t>EK</w:t>
      </w:r>
      <w:r w:rsidR="00B6644F">
        <w:rPr>
          <w:rFonts w:ascii="Times New Roman" w:hAnsi="Times New Roman" w:cs="Times New Roman"/>
        </w:rPr>
        <w:t xml:space="preserve"> </w:t>
      </w:r>
      <w:r w:rsidR="0087579C">
        <w:rPr>
          <w:rFonts w:ascii="Times New Roman" w:hAnsi="Times New Roman" w:cs="Times New Roman"/>
        </w:rPr>
        <w:t>1., EK</w:t>
      </w:r>
      <w:r w:rsidR="00B6644F">
        <w:rPr>
          <w:rFonts w:ascii="Times New Roman" w:hAnsi="Times New Roman" w:cs="Times New Roman"/>
        </w:rPr>
        <w:t xml:space="preserve"> </w:t>
      </w:r>
      <w:r w:rsidR="0087579C">
        <w:rPr>
          <w:rFonts w:ascii="Times New Roman" w:hAnsi="Times New Roman" w:cs="Times New Roman"/>
        </w:rPr>
        <w:t>2. vb.)</w:t>
      </w:r>
    </w:p>
    <w:p w14:paraId="5CD8DA32" w14:textId="34EEC5A9" w:rsidR="00C469DF" w:rsidRPr="0087579C" w:rsidRDefault="00C469DF" w:rsidP="00231F4A">
      <w:pPr>
        <w:pStyle w:val="ListeParagraf"/>
        <w:numPr>
          <w:ilvl w:val="0"/>
          <w:numId w:val="4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 xml:space="preserve">EK bölümünde uyulması gereken kurallar, Tablo/Şekil/Grafik ve Resim/Fotoğraf/ Harita/Planların metin içi gösteriminde geçerli olan kurallar ile aynıdır. </w:t>
      </w:r>
    </w:p>
    <w:p w14:paraId="6ECB410C" w14:textId="348A4FF8" w:rsidR="00C469DF" w:rsidRPr="0087579C" w:rsidRDefault="00C469DF" w:rsidP="00231F4A">
      <w:pPr>
        <w:pStyle w:val="ListeParagraf"/>
        <w:numPr>
          <w:ilvl w:val="0"/>
          <w:numId w:val="4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7579C">
        <w:rPr>
          <w:rFonts w:ascii="Times New Roman" w:hAnsi="Times New Roman" w:cs="Times New Roman"/>
        </w:rPr>
        <w:t>EK başlığı ortalanmalı, koyu ve büyük harfler ile yazılmalıdır.</w:t>
      </w:r>
    </w:p>
    <w:p w14:paraId="324DFCF3" w14:textId="6A75CC97" w:rsidR="00C469DF" w:rsidRPr="00016DA0" w:rsidRDefault="00C469DF" w:rsidP="00231F4A">
      <w:pPr>
        <w:spacing w:before="24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6DA0">
        <w:rPr>
          <w:rFonts w:ascii="Times New Roman" w:hAnsi="Times New Roman" w:cs="Times New Roman"/>
          <w:b/>
          <w:bCs/>
          <w:sz w:val="28"/>
          <w:szCs w:val="28"/>
        </w:rPr>
        <w:t>METİNDE</w:t>
      </w:r>
      <w:r w:rsidR="00016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DA0">
        <w:rPr>
          <w:rFonts w:ascii="Times New Roman" w:hAnsi="Times New Roman" w:cs="Times New Roman"/>
          <w:b/>
          <w:bCs/>
          <w:sz w:val="28"/>
          <w:szCs w:val="28"/>
        </w:rPr>
        <w:t>TABLO/ŞEKİL/GRAFİK VE</w:t>
      </w:r>
      <w:r w:rsidR="00016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6DA0">
        <w:rPr>
          <w:rFonts w:ascii="Times New Roman" w:hAnsi="Times New Roman" w:cs="Times New Roman"/>
          <w:b/>
          <w:bCs/>
          <w:sz w:val="28"/>
          <w:szCs w:val="28"/>
        </w:rPr>
        <w:t>FOTOĞRAF/RESİM/HARİTA/PLAN KULLANIMI</w:t>
      </w:r>
    </w:p>
    <w:p w14:paraId="66068EE5" w14:textId="6FD162A7" w:rsidR="00C469DF" w:rsidRPr="00016DA0" w:rsidRDefault="00C469DF" w:rsidP="00016DA0">
      <w:pPr>
        <w:pStyle w:val="ListeParagraf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t xml:space="preserve">Bu kısımdaki ifadelerin tamamı </w:t>
      </w:r>
      <w:r w:rsidR="0087579C" w:rsidRPr="00016DA0">
        <w:rPr>
          <w:rFonts w:ascii="Times New Roman" w:hAnsi="Times New Roman" w:cs="Times New Roman"/>
        </w:rPr>
        <w:t>metnin</w:t>
      </w:r>
      <w:r w:rsidRPr="00016DA0">
        <w:rPr>
          <w:rFonts w:ascii="Times New Roman" w:hAnsi="Times New Roman" w:cs="Times New Roman"/>
        </w:rPr>
        <w:t xml:space="preserve"> yazıldığı dilde olmalıdır. </w:t>
      </w:r>
      <w:r w:rsidR="0087579C" w:rsidRPr="00016DA0">
        <w:rPr>
          <w:rFonts w:ascii="Times New Roman" w:hAnsi="Times New Roman" w:cs="Times New Roman"/>
        </w:rPr>
        <w:t xml:space="preserve">Metinde </w:t>
      </w:r>
      <w:r w:rsidRPr="00016DA0">
        <w:rPr>
          <w:rFonts w:ascii="Times New Roman" w:hAnsi="Times New Roman" w:cs="Times New Roman"/>
        </w:rPr>
        <w:t xml:space="preserve">yer alan </w:t>
      </w:r>
      <w:r w:rsidR="0087579C" w:rsidRPr="00016DA0">
        <w:rPr>
          <w:rFonts w:ascii="Times New Roman" w:hAnsi="Times New Roman" w:cs="Times New Roman"/>
        </w:rPr>
        <w:t xml:space="preserve">ve öğrenci tarafından üretilmemiş olan </w:t>
      </w:r>
      <w:r w:rsidRPr="00016DA0">
        <w:rPr>
          <w:rFonts w:ascii="Times New Roman" w:hAnsi="Times New Roman" w:cs="Times New Roman"/>
        </w:rPr>
        <w:t xml:space="preserve">her bir görselin (Tablo/Şekil/Grafik ve Fotoğraf/Resim/Harita/Plan) Numarası, Başlığı ve Kaynağı belirtilmelidir. </w:t>
      </w:r>
    </w:p>
    <w:p w14:paraId="418C9034" w14:textId="02DA7658" w:rsidR="00C469DF" w:rsidRPr="00016DA0" w:rsidRDefault="00C469DF" w:rsidP="00016DA0">
      <w:pPr>
        <w:pStyle w:val="ListeParagraf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t xml:space="preserve">Kaynak görselin altında sola yaslı olmalıdır. Görseller muhtelif boyutlarda olmamalı; sayfa ölçülerine uygun olmalıdır. </w:t>
      </w:r>
    </w:p>
    <w:p w14:paraId="1B598B12" w14:textId="627C17FD" w:rsidR="00C469DF" w:rsidRPr="00016DA0" w:rsidRDefault="00C469DF" w:rsidP="00016DA0">
      <w:pPr>
        <w:pStyle w:val="ListeParagraf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t xml:space="preserve">Her bir görsel türü için numaralandırma 1’den başlamalı, </w:t>
      </w:r>
      <w:r w:rsidR="00974209" w:rsidRPr="00016DA0">
        <w:rPr>
          <w:rFonts w:ascii="Times New Roman" w:hAnsi="Times New Roman" w:cs="Times New Roman"/>
        </w:rPr>
        <w:t xml:space="preserve">metin </w:t>
      </w:r>
      <w:r w:rsidRPr="00016DA0">
        <w:rPr>
          <w:rFonts w:ascii="Times New Roman" w:hAnsi="Times New Roman" w:cs="Times New Roman"/>
        </w:rPr>
        <w:t xml:space="preserve">boyunca ardışık devam etmeli ve standart rakamlar kullanılmalıdır. </w:t>
      </w:r>
    </w:p>
    <w:p w14:paraId="03A4A5C0" w14:textId="5B5D89C7" w:rsidR="00C469DF" w:rsidRPr="00016DA0" w:rsidRDefault="00C469DF" w:rsidP="00016DA0">
      <w:pPr>
        <w:pStyle w:val="ListeParagraf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t xml:space="preserve">Şekil/Grafik ve Fotoğraf/Resim/Harita/Plan başlıklar, görselin altına ve ortalanarak yazılmalıdır. </w:t>
      </w:r>
    </w:p>
    <w:p w14:paraId="1974B5DA" w14:textId="77777777" w:rsidR="0087579C" w:rsidRPr="00016DA0" w:rsidRDefault="00C469DF" w:rsidP="00016DA0">
      <w:pPr>
        <w:pStyle w:val="ListeParagraf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t xml:space="preserve">Tablo başlığı görselin üzerinde ve ortalanarak yazılmalıdır. </w:t>
      </w:r>
    </w:p>
    <w:p w14:paraId="39AFA754" w14:textId="4EC29255" w:rsidR="00DC66A6" w:rsidRPr="00016DA0" w:rsidRDefault="00C469DF" w:rsidP="00016DA0">
      <w:pPr>
        <w:pStyle w:val="ListeParagraf"/>
        <w:numPr>
          <w:ilvl w:val="0"/>
          <w:numId w:val="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lastRenderedPageBreak/>
        <w:t>Görsel numaraları koyu, görsel başlıkları ise normal olarak yazılmalıdır</w:t>
      </w:r>
      <w:r w:rsidR="00DC66A6" w:rsidRPr="00016DA0">
        <w:rPr>
          <w:rFonts w:ascii="Times New Roman" w:hAnsi="Times New Roman" w:cs="Times New Roman"/>
        </w:rPr>
        <w:t>.</w:t>
      </w:r>
    </w:p>
    <w:p w14:paraId="63ED12F7" w14:textId="47482538" w:rsidR="0087579C" w:rsidRPr="00016DA0" w:rsidRDefault="00016DA0" w:rsidP="00016DA0">
      <w:pPr>
        <w:spacing w:before="24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DA0">
        <w:rPr>
          <w:rFonts w:ascii="Times New Roman" w:hAnsi="Times New Roman" w:cs="Times New Roman"/>
          <w:b/>
          <w:bCs/>
          <w:sz w:val="28"/>
          <w:szCs w:val="28"/>
        </w:rPr>
        <w:t>DİĞER HUSUSLAR</w:t>
      </w:r>
    </w:p>
    <w:p w14:paraId="4D18F920" w14:textId="4B00929C" w:rsidR="00DC66A6" w:rsidRPr="00016DA0" w:rsidRDefault="0087579C" w:rsidP="00016D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16DA0">
        <w:rPr>
          <w:rFonts w:ascii="Times New Roman" w:hAnsi="Times New Roman" w:cs="Times New Roman"/>
        </w:rPr>
        <w:t xml:space="preserve">Bu kılavuzda düzenlenmeyen biçimsel hususlarda Sakarya Üniversitesi Sosyal Bilimler Enstitüsü tarafından yayımlanan </w:t>
      </w:r>
      <w:r w:rsidRPr="00016DA0">
        <w:rPr>
          <w:rStyle w:val="Gl"/>
          <w:rFonts w:ascii="Times New Roman" w:hAnsi="Times New Roman" w:cs="Times New Roman"/>
        </w:rPr>
        <w:t>Tez Yazım Kılavuzu</w:t>
      </w:r>
      <w:r w:rsidRPr="00016DA0">
        <w:rPr>
          <w:rFonts w:ascii="Times New Roman" w:hAnsi="Times New Roman" w:cs="Times New Roman"/>
        </w:rPr>
        <w:t xml:space="preserve"> hükümleri uygulanır. Söz konusu kılavuza Enstitü web sayfasından ulaşılabilir.</w:t>
      </w:r>
    </w:p>
    <w:sectPr w:rsidR="00DC66A6" w:rsidRPr="0001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4677"/>
    <w:multiLevelType w:val="hybridMultilevel"/>
    <w:tmpl w:val="E7621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564F2"/>
    <w:multiLevelType w:val="hybridMultilevel"/>
    <w:tmpl w:val="D0EA3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25F31"/>
    <w:multiLevelType w:val="hybridMultilevel"/>
    <w:tmpl w:val="49ACB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70583"/>
    <w:multiLevelType w:val="hybridMultilevel"/>
    <w:tmpl w:val="31E2F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D0396"/>
    <w:multiLevelType w:val="hybridMultilevel"/>
    <w:tmpl w:val="6546C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7337">
    <w:abstractNumId w:val="1"/>
  </w:num>
  <w:num w:numId="2" w16cid:durableId="1647466599">
    <w:abstractNumId w:val="0"/>
  </w:num>
  <w:num w:numId="3" w16cid:durableId="477459462">
    <w:abstractNumId w:val="2"/>
  </w:num>
  <w:num w:numId="4" w16cid:durableId="2118674992">
    <w:abstractNumId w:val="3"/>
  </w:num>
  <w:num w:numId="5" w16cid:durableId="1221866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DF"/>
    <w:rsid w:val="00016DA0"/>
    <w:rsid w:val="00091BD5"/>
    <w:rsid w:val="0011105B"/>
    <w:rsid w:val="00231F4A"/>
    <w:rsid w:val="00251C35"/>
    <w:rsid w:val="0042309D"/>
    <w:rsid w:val="0065160D"/>
    <w:rsid w:val="006B4752"/>
    <w:rsid w:val="00727F1D"/>
    <w:rsid w:val="007A6294"/>
    <w:rsid w:val="0087579C"/>
    <w:rsid w:val="00974209"/>
    <w:rsid w:val="00A05239"/>
    <w:rsid w:val="00B6644F"/>
    <w:rsid w:val="00C469DF"/>
    <w:rsid w:val="00D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B6378"/>
  <w15:chartTrackingRefBased/>
  <w15:docId w15:val="{E5863FC4-F095-E343-9F9B-245505A0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6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6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69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69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69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69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6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6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69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69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69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69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69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69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6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69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6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69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69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69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69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69DF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DC66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C66A6"/>
    <w:rPr>
      <w:b/>
      <w:bCs/>
    </w:rPr>
  </w:style>
  <w:style w:type="character" w:styleId="Vurgu">
    <w:name w:val="Emphasis"/>
    <w:basedOn w:val="VarsaylanParagrafYazTipi"/>
    <w:uiPriority w:val="20"/>
    <w:qFormat/>
    <w:rsid w:val="00875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10</cp:revision>
  <dcterms:created xsi:type="dcterms:W3CDTF">2026-05-18T18:00:00Z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2026-05-18T17:56:24Z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9197c936-9467-4520-927b-887cb6f1b3e4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